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DFDFD">
    <v:background id="_x0000_s1025" o:bwmode="white" fillcolor="#fdfdfd">
      <v:fill r:id="rId3" o:title="cepmodif" type="tile"/>
    </v:background>
  </w:background>
  <w:body>
    <w:p w:rsidR="00963CB1" w:rsidRPr="00963CB1" w:rsidRDefault="00963CB1" w:rsidP="00963CB1">
      <w:pPr>
        <w:rPr>
          <w:rFonts w:ascii="Verdana" w:hAnsi="Verdana"/>
          <w:color w:val="2D0A90"/>
          <w:sz w:val="22"/>
        </w:rPr>
      </w:pPr>
      <w:r w:rsidRPr="00963CB1">
        <w:rPr>
          <w:rFonts w:ascii="Verdana" w:hAnsi="Verdana"/>
          <w:color w:val="2D0A90"/>
          <w:sz w:val="22"/>
        </w:rPr>
        <w:t>IL SECOLO XIX               3 agosto 2004</w:t>
      </w:r>
    </w:p>
    <w:p w:rsidR="00963CB1" w:rsidRPr="00963CB1" w:rsidRDefault="00963CB1" w:rsidP="00963CB1">
      <w:pPr>
        <w:rPr>
          <w:rFonts w:ascii="Verdana" w:hAnsi="Verdana"/>
          <w:color w:val="2D0A90"/>
          <w:sz w:val="22"/>
        </w:rPr>
      </w:pPr>
    </w:p>
    <w:p w:rsidR="00963CB1" w:rsidRDefault="00963CB1" w:rsidP="00963CB1">
      <w:pPr>
        <w:pStyle w:val="Titolo9"/>
        <w:rPr>
          <w:rFonts w:ascii="Verdana" w:hAnsi="Verdana"/>
          <w:b w:val="0"/>
          <w:color w:val="2D0A90"/>
        </w:rPr>
      </w:pPr>
    </w:p>
    <w:p w:rsidR="00963CB1" w:rsidRPr="00963CB1" w:rsidRDefault="00963CB1" w:rsidP="00963CB1">
      <w:pPr>
        <w:pStyle w:val="Titolo9"/>
        <w:rPr>
          <w:rFonts w:ascii="Verdana" w:hAnsi="Verdana"/>
          <w:b w:val="0"/>
          <w:color w:val="2D0A90"/>
        </w:rPr>
      </w:pPr>
      <w:r w:rsidRPr="00963CB1">
        <w:rPr>
          <w:rFonts w:ascii="Verdana" w:hAnsi="Verdana"/>
          <w:b w:val="0"/>
          <w:color w:val="2D0A90"/>
        </w:rPr>
        <w:t>L’altro calcio</w:t>
      </w:r>
    </w:p>
    <w:p w:rsidR="00963CB1" w:rsidRPr="00963CB1" w:rsidRDefault="00963CB1" w:rsidP="00963CB1">
      <w:pPr>
        <w:rPr>
          <w:rFonts w:ascii="Verdana" w:hAnsi="Verdana"/>
          <w:color w:val="2D0A90"/>
          <w:sz w:val="22"/>
        </w:rPr>
      </w:pPr>
    </w:p>
    <w:p w:rsidR="00963CB1" w:rsidRPr="00963CB1" w:rsidRDefault="00963CB1" w:rsidP="00963CB1">
      <w:pPr>
        <w:pStyle w:val="Titolo8"/>
        <w:jc w:val="left"/>
        <w:rPr>
          <w:rFonts w:ascii="Verdana" w:hAnsi="Verdana"/>
          <w:color w:val="2D0A90"/>
          <w:sz w:val="32"/>
        </w:rPr>
      </w:pPr>
      <w:r w:rsidRPr="00963CB1">
        <w:rPr>
          <w:rFonts w:ascii="Verdana" w:hAnsi="Verdana"/>
          <w:color w:val="2D0A90"/>
          <w:sz w:val="32"/>
        </w:rPr>
        <w:t>TRA CUORE E TACCHETTI</w:t>
      </w:r>
    </w:p>
    <w:p w:rsidR="00963CB1" w:rsidRPr="00963CB1" w:rsidRDefault="00963CB1" w:rsidP="00963CB1">
      <w:pPr>
        <w:rPr>
          <w:rFonts w:ascii="Verdana" w:hAnsi="Verdana"/>
          <w:color w:val="2D0A90"/>
        </w:rPr>
      </w:pPr>
    </w:p>
    <w:p w:rsidR="00963CB1" w:rsidRPr="00963CB1" w:rsidRDefault="00963CB1" w:rsidP="00963CB1">
      <w:pPr>
        <w:rPr>
          <w:rFonts w:ascii="Verdana" w:hAnsi="Verdana"/>
          <w:bCs/>
          <w:color w:val="2D0A90"/>
          <w:sz w:val="56"/>
        </w:rPr>
      </w:pPr>
      <w:r w:rsidRPr="00963CB1">
        <w:rPr>
          <w:rFonts w:ascii="Verdana" w:hAnsi="Verdana"/>
          <w:bCs/>
          <w:color w:val="2D0A90"/>
          <w:sz w:val="56"/>
        </w:rPr>
        <w:t xml:space="preserve">Addio dribbling </w:t>
      </w:r>
    </w:p>
    <w:p w:rsidR="00963CB1" w:rsidRPr="00963CB1" w:rsidRDefault="00963CB1" w:rsidP="00963CB1">
      <w:pPr>
        <w:rPr>
          <w:rFonts w:ascii="Verdana" w:hAnsi="Verdana"/>
          <w:bCs/>
          <w:color w:val="2D0A90"/>
          <w:sz w:val="56"/>
        </w:rPr>
      </w:pPr>
      <w:r w:rsidRPr="00963CB1">
        <w:rPr>
          <w:rFonts w:ascii="Verdana" w:hAnsi="Verdana"/>
          <w:bCs/>
          <w:color w:val="2D0A90"/>
          <w:sz w:val="56"/>
        </w:rPr>
        <w:t>tra polvere e sassi</w:t>
      </w:r>
    </w:p>
    <w:p w:rsidR="00963CB1" w:rsidRPr="00963CB1" w:rsidRDefault="00963CB1" w:rsidP="00963CB1">
      <w:pPr>
        <w:rPr>
          <w:rFonts w:ascii="Verdana" w:hAnsi="Verdana"/>
          <w:bCs/>
          <w:color w:val="2D0A90"/>
          <w:sz w:val="56"/>
        </w:rPr>
      </w:pPr>
      <w:r w:rsidRPr="00963CB1">
        <w:rPr>
          <w:rFonts w:ascii="Verdana" w:hAnsi="Verdana"/>
          <w:bCs/>
          <w:color w:val="2D0A90"/>
          <w:sz w:val="56"/>
        </w:rPr>
        <w:t xml:space="preserve">La </w:t>
      </w:r>
      <w:proofErr w:type="spellStart"/>
      <w:r w:rsidRPr="00963CB1">
        <w:rPr>
          <w:rFonts w:ascii="Verdana" w:hAnsi="Verdana"/>
          <w:bCs/>
          <w:color w:val="2D0A90"/>
          <w:sz w:val="56"/>
        </w:rPr>
        <w:t>Ceppions</w:t>
      </w:r>
      <w:proofErr w:type="spellEnd"/>
      <w:r w:rsidRPr="00963CB1">
        <w:rPr>
          <w:rFonts w:ascii="Verdana" w:hAnsi="Verdana"/>
          <w:bCs/>
          <w:color w:val="2D0A90"/>
          <w:sz w:val="56"/>
        </w:rPr>
        <w:t xml:space="preserve"> League </w:t>
      </w:r>
    </w:p>
    <w:p w:rsidR="00963CB1" w:rsidRPr="00963CB1" w:rsidRDefault="00963CB1" w:rsidP="00963CB1">
      <w:pPr>
        <w:rPr>
          <w:rFonts w:ascii="Verdana" w:hAnsi="Verdana"/>
          <w:bCs/>
          <w:color w:val="2D0A90"/>
          <w:sz w:val="56"/>
        </w:rPr>
      </w:pPr>
      <w:r w:rsidRPr="00963CB1">
        <w:rPr>
          <w:rFonts w:ascii="Verdana" w:hAnsi="Verdana"/>
          <w:bCs/>
          <w:color w:val="2D0A90"/>
          <w:sz w:val="56"/>
        </w:rPr>
        <w:t>ha un campo sempre verde</w:t>
      </w:r>
    </w:p>
    <w:p w:rsidR="00963CB1" w:rsidRPr="00963CB1" w:rsidRDefault="00963CB1" w:rsidP="00963CB1">
      <w:pPr>
        <w:rPr>
          <w:rFonts w:ascii="Verdana" w:hAnsi="Verdana"/>
          <w:color w:val="2D0A90"/>
          <w:sz w:val="22"/>
        </w:rPr>
      </w:pPr>
    </w:p>
    <w:p w:rsidR="00963CB1" w:rsidRPr="00963CB1" w:rsidRDefault="00963CB1" w:rsidP="00963CB1">
      <w:pPr>
        <w:ind w:firstLine="866"/>
        <w:rPr>
          <w:rFonts w:ascii="Verdana" w:hAnsi="Verdana"/>
          <w:color w:val="2D0A90"/>
          <w:sz w:val="22"/>
        </w:rPr>
      </w:pPr>
    </w:p>
    <w:p w:rsidR="00963CB1" w:rsidRDefault="00963CB1" w:rsidP="00963CB1">
      <w:pPr>
        <w:ind w:firstLine="866"/>
        <w:rPr>
          <w:rFonts w:ascii="Verdana" w:hAnsi="Verdana"/>
          <w:color w:val="2D0A90"/>
          <w:sz w:val="22"/>
        </w:rPr>
      </w:pPr>
      <w:r w:rsidRPr="00963CB1">
        <w:rPr>
          <w:rFonts w:ascii="Verdana" w:hAnsi="Verdana"/>
          <w:color w:val="2D0A90"/>
          <w:sz w:val="22"/>
        </w:rPr>
        <w:t xml:space="preserve">Champions </w:t>
      </w:r>
      <w:r w:rsidRPr="00963CB1">
        <w:rPr>
          <w:rFonts w:ascii="Verdana" w:hAnsi="Verdana"/>
          <w:color w:val="2D0A90"/>
          <w:sz w:val="22"/>
          <w:szCs w:val="20"/>
        </w:rPr>
        <w:t xml:space="preserve">League </w:t>
      </w:r>
      <w:r w:rsidRPr="00963CB1">
        <w:rPr>
          <w:rFonts w:ascii="Verdana" w:hAnsi="Verdana"/>
          <w:color w:val="2D0A90"/>
          <w:spacing w:val="-2"/>
          <w:sz w:val="22"/>
        </w:rPr>
        <w:t xml:space="preserve">dei </w:t>
      </w:r>
      <w:r w:rsidRPr="00963CB1">
        <w:rPr>
          <w:rFonts w:ascii="Verdana" w:hAnsi="Verdana"/>
          <w:color w:val="2D0A90"/>
          <w:sz w:val="22"/>
        </w:rPr>
        <w:t xml:space="preserve">miliardi, delle </w:t>
      </w:r>
      <w:r w:rsidRPr="00963CB1">
        <w:rPr>
          <w:rFonts w:ascii="Verdana" w:hAnsi="Verdana"/>
          <w:color w:val="2D0A90"/>
          <w:spacing w:val="-2"/>
          <w:sz w:val="22"/>
        </w:rPr>
        <w:t>po</w:t>
      </w:r>
      <w:r w:rsidRPr="00963CB1">
        <w:rPr>
          <w:rFonts w:ascii="Verdana" w:hAnsi="Verdana"/>
          <w:color w:val="2D0A90"/>
          <w:spacing w:val="-2"/>
          <w:sz w:val="22"/>
        </w:rPr>
        <w:softHyphen/>
        <w:t xml:space="preserve">lemiche </w:t>
      </w:r>
      <w:r w:rsidRPr="00963CB1">
        <w:rPr>
          <w:rFonts w:ascii="Verdana" w:hAnsi="Verdana"/>
          <w:color w:val="2D0A90"/>
          <w:sz w:val="22"/>
        </w:rPr>
        <w:t xml:space="preserve">e dello spettacolo, non </w:t>
      </w:r>
      <w:r w:rsidRPr="00963CB1">
        <w:rPr>
          <w:rFonts w:ascii="Verdana" w:hAnsi="Verdana"/>
          <w:color w:val="2D0A90"/>
          <w:spacing w:val="-2"/>
          <w:sz w:val="22"/>
        </w:rPr>
        <w:t xml:space="preserve">sempre, </w:t>
      </w:r>
      <w:r w:rsidRPr="00963CB1">
        <w:rPr>
          <w:rFonts w:ascii="Verdana" w:hAnsi="Verdana"/>
          <w:color w:val="2D0A90"/>
          <w:sz w:val="22"/>
        </w:rPr>
        <w:t xml:space="preserve">educativo dei grandi campioni? </w:t>
      </w:r>
    </w:p>
    <w:p w:rsidR="00963CB1" w:rsidRDefault="00963CB1" w:rsidP="00963CB1">
      <w:pPr>
        <w:ind w:firstLine="866"/>
        <w:rPr>
          <w:rFonts w:ascii="Verdana" w:hAnsi="Verdana"/>
          <w:color w:val="2D0A90"/>
          <w:sz w:val="22"/>
        </w:rPr>
      </w:pPr>
      <w:r w:rsidRPr="00963CB1">
        <w:rPr>
          <w:rFonts w:ascii="Verdana" w:hAnsi="Verdana"/>
          <w:color w:val="2D0A90"/>
          <w:sz w:val="22"/>
        </w:rPr>
        <w:t xml:space="preserve">No, grazie. </w:t>
      </w:r>
    </w:p>
    <w:p w:rsidR="00963CB1" w:rsidRPr="00963CB1" w:rsidRDefault="00963CB1" w:rsidP="00963CB1">
      <w:pPr>
        <w:ind w:firstLine="866"/>
        <w:rPr>
          <w:rFonts w:ascii="Verdana" w:hAnsi="Verdana"/>
          <w:color w:val="2D0A90"/>
          <w:sz w:val="22"/>
        </w:rPr>
      </w:pPr>
    </w:p>
    <w:p w:rsidR="00963CB1" w:rsidRDefault="00963CB1" w:rsidP="00963CB1">
      <w:pPr>
        <w:ind w:firstLine="866"/>
        <w:rPr>
          <w:rFonts w:ascii="Verdana" w:hAnsi="Verdana"/>
          <w:color w:val="2D0A90"/>
          <w:sz w:val="22"/>
        </w:rPr>
      </w:pPr>
      <w:r w:rsidRPr="00963CB1">
        <w:rPr>
          <w:rFonts w:ascii="Verdana" w:hAnsi="Verdana"/>
          <w:color w:val="2D0A90"/>
          <w:sz w:val="22"/>
        </w:rPr>
        <w:t xml:space="preserve">Meglio </w:t>
      </w:r>
      <w:r w:rsidRPr="00963CB1">
        <w:rPr>
          <w:rFonts w:ascii="Verdana" w:hAnsi="Verdana"/>
          <w:color w:val="2D0A90"/>
          <w:spacing w:val="-2"/>
          <w:sz w:val="22"/>
        </w:rPr>
        <w:t xml:space="preserve">giocare </w:t>
      </w:r>
      <w:r w:rsidRPr="00963CB1">
        <w:rPr>
          <w:rFonts w:ascii="Verdana" w:hAnsi="Verdana"/>
          <w:color w:val="2D0A90"/>
          <w:sz w:val="22"/>
        </w:rPr>
        <w:t xml:space="preserve">su un campo da calcetto "sempre verde"? Cadere senza sbucciarsi le ginocchia? </w:t>
      </w:r>
    </w:p>
    <w:p w:rsidR="00963CB1" w:rsidRDefault="00963CB1" w:rsidP="00963CB1">
      <w:pPr>
        <w:ind w:firstLine="866"/>
        <w:rPr>
          <w:rFonts w:ascii="Verdana" w:hAnsi="Verdana"/>
          <w:color w:val="2D0A90"/>
          <w:sz w:val="22"/>
        </w:rPr>
      </w:pPr>
      <w:r w:rsidRPr="00963CB1">
        <w:rPr>
          <w:rFonts w:ascii="Verdana" w:hAnsi="Verdana"/>
          <w:color w:val="2D0A90"/>
          <w:sz w:val="22"/>
        </w:rPr>
        <w:t xml:space="preserve">Non dover sopportare la polvere ? Il sogno </w:t>
      </w:r>
      <w:r w:rsidRPr="00963CB1">
        <w:rPr>
          <w:rFonts w:ascii="Verdana" w:hAnsi="Verdana"/>
          <w:color w:val="2D0A90"/>
          <w:spacing w:val="-4"/>
          <w:sz w:val="22"/>
        </w:rPr>
        <w:t xml:space="preserve">per </w:t>
      </w:r>
      <w:r w:rsidRPr="00963CB1">
        <w:rPr>
          <w:rFonts w:ascii="Verdana" w:hAnsi="Verdana"/>
          <w:color w:val="2D0A90"/>
          <w:sz w:val="22"/>
        </w:rPr>
        <w:t xml:space="preserve">molte </w:t>
      </w:r>
      <w:r w:rsidRPr="00963CB1">
        <w:rPr>
          <w:rFonts w:ascii="Verdana" w:hAnsi="Verdana"/>
          <w:color w:val="2D0A90"/>
          <w:spacing w:val="-4"/>
          <w:sz w:val="22"/>
        </w:rPr>
        <w:t xml:space="preserve">generazioni </w:t>
      </w:r>
      <w:r w:rsidRPr="00963CB1">
        <w:rPr>
          <w:rFonts w:ascii="Verdana" w:hAnsi="Verdana"/>
          <w:color w:val="2D0A90"/>
          <w:sz w:val="22"/>
        </w:rPr>
        <w:t>di "piccoli calciatori'?</w:t>
      </w:r>
    </w:p>
    <w:p w:rsidR="00963CB1" w:rsidRPr="00963CB1" w:rsidRDefault="00963CB1" w:rsidP="00963CB1">
      <w:pPr>
        <w:ind w:firstLine="866"/>
        <w:rPr>
          <w:rFonts w:ascii="Verdana" w:hAnsi="Verdana"/>
          <w:color w:val="2D0A90"/>
          <w:sz w:val="22"/>
        </w:rPr>
      </w:pPr>
    </w:p>
    <w:p w:rsidR="00963CB1" w:rsidRDefault="00963CB1" w:rsidP="00963CB1">
      <w:pPr>
        <w:ind w:firstLine="866"/>
        <w:rPr>
          <w:rFonts w:ascii="Verdana" w:hAnsi="Verdana"/>
          <w:color w:val="2D0A90"/>
          <w:sz w:val="22"/>
        </w:rPr>
      </w:pPr>
      <w:r w:rsidRPr="00963CB1">
        <w:rPr>
          <w:rFonts w:ascii="Verdana" w:hAnsi="Verdana"/>
          <w:color w:val="2D0A90"/>
          <w:sz w:val="22"/>
        </w:rPr>
        <w:t xml:space="preserve">Al </w:t>
      </w:r>
      <w:proofErr w:type="spellStart"/>
      <w:r w:rsidRPr="00963CB1">
        <w:rPr>
          <w:rFonts w:ascii="Verdana" w:hAnsi="Verdana"/>
          <w:color w:val="2D0A90"/>
          <w:spacing w:val="8"/>
          <w:sz w:val="22"/>
          <w:szCs w:val="14"/>
        </w:rPr>
        <w:t>Cep</w:t>
      </w:r>
      <w:proofErr w:type="spellEnd"/>
      <w:r w:rsidRPr="00963CB1">
        <w:rPr>
          <w:rFonts w:ascii="Verdana" w:hAnsi="Verdana"/>
          <w:color w:val="2D0A90"/>
          <w:spacing w:val="8"/>
          <w:sz w:val="22"/>
          <w:szCs w:val="14"/>
        </w:rPr>
        <w:t xml:space="preserve"> </w:t>
      </w:r>
      <w:r w:rsidRPr="00963CB1">
        <w:rPr>
          <w:rFonts w:ascii="Verdana" w:hAnsi="Verdana"/>
          <w:color w:val="2D0A90"/>
          <w:sz w:val="22"/>
        </w:rPr>
        <w:t xml:space="preserve">(Consorzio Sportivo </w:t>
      </w:r>
      <w:proofErr w:type="spellStart"/>
      <w:r w:rsidRPr="00963CB1">
        <w:rPr>
          <w:rFonts w:ascii="Verdana" w:hAnsi="Verdana"/>
          <w:color w:val="2D0A90"/>
          <w:sz w:val="22"/>
        </w:rPr>
        <w:t>Pianacci</w:t>
      </w:r>
      <w:proofErr w:type="spellEnd"/>
      <w:r w:rsidRPr="00963CB1">
        <w:rPr>
          <w:rFonts w:ascii="Verdana" w:hAnsi="Verdana"/>
          <w:color w:val="2D0A90"/>
          <w:sz w:val="22"/>
        </w:rPr>
        <w:t>) que</w:t>
      </w:r>
      <w:r w:rsidRPr="00963CB1">
        <w:rPr>
          <w:rFonts w:ascii="Verdana" w:hAnsi="Verdana"/>
          <w:color w:val="2D0A90"/>
          <w:sz w:val="22"/>
        </w:rPr>
        <w:softHyphen/>
        <w:t xml:space="preserve">sto sogno sta </w:t>
      </w:r>
      <w:r w:rsidRPr="00963CB1">
        <w:rPr>
          <w:rFonts w:ascii="Verdana" w:hAnsi="Verdana"/>
          <w:color w:val="2D0A90"/>
          <w:spacing w:val="-2"/>
          <w:sz w:val="22"/>
        </w:rPr>
        <w:t xml:space="preserve">per diventare realtà: </w:t>
      </w:r>
      <w:r w:rsidRPr="00963CB1">
        <w:rPr>
          <w:rFonts w:ascii="Verdana" w:hAnsi="Verdana"/>
          <w:color w:val="2D0A90"/>
          <w:sz w:val="22"/>
        </w:rPr>
        <w:t xml:space="preserve">grazie al progetto Campi </w:t>
      </w:r>
      <w:r w:rsidRPr="00963CB1">
        <w:rPr>
          <w:rFonts w:ascii="Verdana" w:hAnsi="Verdana"/>
          <w:color w:val="2D0A90"/>
          <w:spacing w:val="-4"/>
          <w:sz w:val="22"/>
        </w:rPr>
        <w:t xml:space="preserve">sempre verdi </w:t>
      </w:r>
      <w:r w:rsidRPr="00963CB1">
        <w:rPr>
          <w:rFonts w:ascii="Verdana" w:hAnsi="Verdana"/>
          <w:color w:val="2D0A90"/>
          <w:sz w:val="22"/>
        </w:rPr>
        <w:t xml:space="preserve">(sostenuto economicamente dalla Fondazione Carige e dalla Provincia di Genova) è stato infatti realizzato un campo da calcio </w:t>
      </w:r>
      <w:r w:rsidRPr="00963CB1">
        <w:rPr>
          <w:rFonts w:ascii="Verdana" w:hAnsi="Verdana"/>
          <w:color w:val="2D0A90"/>
          <w:spacing w:val="-2"/>
          <w:sz w:val="22"/>
        </w:rPr>
        <w:t>a cinque, re</w:t>
      </w:r>
      <w:r w:rsidRPr="00963CB1">
        <w:rPr>
          <w:rFonts w:ascii="Verdana" w:hAnsi="Verdana"/>
          <w:color w:val="2D0A90"/>
          <w:spacing w:val="-2"/>
          <w:sz w:val="22"/>
        </w:rPr>
        <w:softHyphen/>
      </w:r>
      <w:r w:rsidRPr="00963CB1">
        <w:rPr>
          <w:rFonts w:ascii="Verdana" w:hAnsi="Verdana"/>
          <w:color w:val="2D0A90"/>
          <w:sz w:val="22"/>
        </w:rPr>
        <w:t xml:space="preserve">golamentare in erba sintetica, con tanto di solide tribune con circa 80 posti a sedere. </w:t>
      </w:r>
    </w:p>
    <w:p w:rsidR="00963CB1" w:rsidRPr="00963CB1" w:rsidRDefault="00963CB1" w:rsidP="00963CB1">
      <w:pPr>
        <w:ind w:firstLine="866"/>
        <w:rPr>
          <w:rFonts w:ascii="Verdana" w:hAnsi="Verdana"/>
          <w:color w:val="2D0A90"/>
          <w:sz w:val="22"/>
        </w:rPr>
      </w:pPr>
    </w:p>
    <w:p w:rsidR="00963CB1" w:rsidRDefault="00963CB1" w:rsidP="00963CB1">
      <w:pPr>
        <w:ind w:firstLine="866"/>
        <w:rPr>
          <w:rFonts w:ascii="Verdana" w:hAnsi="Verdana"/>
          <w:color w:val="2D0A90"/>
          <w:sz w:val="22"/>
        </w:rPr>
      </w:pPr>
      <w:r w:rsidRPr="00963CB1">
        <w:rPr>
          <w:rFonts w:ascii="Verdana" w:hAnsi="Verdana"/>
          <w:color w:val="2D0A90"/>
          <w:sz w:val="22"/>
        </w:rPr>
        <w:t xml:space="preserve">L'impianto sarà inaugurato ufficialmente (alla </w:t>
      </w:r>
      <w:r w:rsidRPr="00963CB1">
        <w:rPr>
          <w:rFonts w:ascii="Verdana" w:hAnsi="Verdana"/>
          <w:color w:val="2D0A90"/>
          <w:spacing w:val="-2"/>
          <w:sz w:val="22"/>
        </w:rPr>
        <w:t xml:space="preserve">presenza </w:t>
      </w:r>
      <w:r w:rsidRPr="00963CB1">
        <w:rPr>
          <w:rFonts w:ascii="Verdana" w:hAnsi="Verdana"/>
          <w:color w:val="2D0A90"/>
          <w:sz w:val="22"/>
        </w:rPr>
        <w:t xml:space="preserve">delle autorità) </w:t>
      </w:r>
      <w:r w:rsidRPr="00963CB1">
        <w:rPr>
          <w:rFonts w:ascii="Verdana" w:hAnsi="Verdana"/>
          <w:color w:val="2D0A90"/>
          <w:spacing w:val="-2"/>
          <w:sz w:val="22"/>
        </w:rPr>
        <w:t xml:space="preserve">tra circa un </w:t>
      </w:r>
      <w:r w:rsidRPr="00963CB1">
        <w:rPr>
          <w:rFonts w:ascii="Verdana" w:hAnsi="Verdana"/>
          <w:color w:val="2D0A90"/>
          <w:sz w:val="22"/>
        </w:rPr>
        <w:t xml:space="preserve">mese. </w:t>
      </w:r>
    </w:p>
    <w:p w:rsidR="00963CB1" w:rsidRPr="00963CB1" w:rsidRDefault="00963CB1" w:rsidP="00963CB1">
      <w:pPr>
        <w:ind w:firstLine="866"/>
        <w:rPr>
          <w:rFonts w:ascii="Verdana" w:hAnsi="Verdana"/>
          <w:color w:val="2D0A90"/>
          <w:sz w:val="22"/>
        </w:rPr>
      </w:pPr>
    </w:p>
    <w:p w:rsidR="00963CB1" w:rsidRDefault="00963CB1" w:rsidP="00963CB1">
      <w:pPr>
        <w:ind w:firstLine="866"/>
        <w:rPr>
          <w:rFonts w:ascii="Verdana" w:hAnsi="Verdana"/>
          <w:color w:val="2D0A90"/>
          <w:spacing w:val="10"/>
          <w:sz w:val="22"/>
          <w:szCs w:val="14"/>
        </w:rPr>
      </w:pPr>
      <w:r w:rsidRPr="00963CB1">
        <w:rPr>
          <w:rFonts w:ascii="Verdana" w:hAnsi="Verdana"/>
          <w:color w:val="2D0A90"/>
          <w:sz w:val="22"/>
        </w:rPr>
        <w:t xml:space="preserve">Domani, con inizio alle ore 20, </w:t>
      </w:r>
      <w:r w:rsidRPr="00963CB1">
        <w:rPr>
          <w:rFonts w:ascii="Verdana" w:hAnsi="Verdana"/>
          <w:color w:val="2D0A90"/>
          <w:spacing w:val="-4"/>
          <w:sz w:val="22"/>
        </w:rPr>
        <w:t xml:space="preserve">invece, </w:t>
      </w:r>
      <w:r w:rsidRPr="00963CB1">
        <w:rPr>
          <w:rFonts w:ascii="Verdana" w:hAnsi="Verdana"/>
          <w:color w:val="2D0A90"/>
          <w:sz w:val="22"/>
        </w:rPr>
        <w:t xml:space="preserve">ci sarà l'inaugurazione </w:t>
      </w:r>
      <w:proofErr w:type="spellStart"/>
      <w:r w:rsidRPr="00963CB1">
        <w:rPr>
          <w:rFonts w:ascii="Verdana" w:hAnsi="Verdana"/>
          <w:color w:val="2D0A90"/>
          <w:sz w:val="22"/>
        </w:rPr>
        <w:t>uficiosa</w:t>
      </w:r>
      <w:proofErr w:type="spellEnd"/>
      <w:r w:rsidRPr="00963CB1">
        <w:rPr>
          <w:rFonts w:ascii="Verdana" w:hAnsi="Verdana"/>
          <w:color w:val="2D0A90"/>
          <w:sz w:val="22"/>
        </w:rPr>
        <w:t xml:space="preserve">, solo agonistica: l'occasione è data dalle 4 </w:t>
      </w:r>
      <w:r w:rsidRPr="00963CB1">
        <w:rPr>
          <w:rFonts w:ascii="Verdana" w:hAnsi="Verdana"/>
          <w:color w:val="2D0A90"/>
          <w:spacing w:val="-2"/>
          <w:sz w:val="22"/>
        </w:rPr>
        <w:t xml:space="preserve">partite </w:t>
      </w:r>
      <w:r w:rsidRPr="00963CB1">
        <w:rPr>
          <w:rFonts w:ascii="Verdana" w:hAnsi="Verdana"/>
          <w:color w:val="2D0A90"/>
          <w:sz w:val="22"/>
        </w:rPr>
        <w:t xml:space="preserve">di finale della </w:t>
      </w:r>
      <w:proofErr w:type="spellStart"/>
      <w:r w:rsidRPr="00963CB1">
        <w:rPr>
          <w:rFonts w:ascii="Verdana" w:hAnsi="Verdana"/>
          <w:color w:val="2D0A90"/>
          <w:sz w:val="22"/>
        </w:rPr>
        <w:t>Ceppions</w:t>
      </w:r>
      <w:proofErr w:type="spellEnd"/>
      <w:r w:rsidRPr="00963CB1">
        <w:rPr>
          <w:rFonts w:ascii="Verdana" w:hAnsi="Verdana"/>
          <w:color w:val="2D0A90"/>
          <w:sz w:val="22"/>
        </w:rPr>
        <w:t xml:space="preserve"> </w:t>
      </w:r>
      <w:r w:rsidRPr="00963CB1">
        <w:rPr>
          <w:rFonts w:ascii="Verdana" w:hAnsi="Verdana"/>
          <w:color w:val="2D0A90"/>
          <w:sz w:val="22"/>
          <w:szCs w:val="20"/>
        </w:rPr>
        <w:t xml:space="preserve">League </w:t>
      </w:r>
      <w:r w:rsidRPr="00963CB1">
        <w:rPr>
          <w:rFonts w:ascii="Verdana" w:hAnsi="Verdana"/>
          <w:color w:val="2D0A90"/>
          <w:spacing w:val="-2"/>
          <w:sz w:val="22"/>
        </w:rPr>
        <w:t xml:space="preserve">2004, </w:t>
      </w:r>
      <w:r w:rsidRPr="00963CB1">
        <w:rPr>
          <w:rFonts w:ascii="Verdana" w:hAnsi="Verdana"/>
          <w:color w:val="2D0A90"/>
          <w:sz w:val="22"/>
        </w:rPr>
        <w:t xml:space="preserve">un torneo ormai tradizionale nell'ambito delle attività </w:t>
      </w:r>
      <w:r w:rsidRPr="00963CB1">
        <w:rPr>
          <w:rFonts w:ascii="Verdana" w:hAnsi="Verdana"/>
          <w:color w:val="2D0A90"/>
          <w:spacing w:val="-1"/>
          <w:sz w:val="22"/>
        </w:rPr>
        <w:t>estive promosse dai</w:t>
      </w:r>
      <w:r w:rsidRPr="00963CB1">
        <w:rPr>
          <w:rFonts w:ascii="Verdana" w:hAnsi="Verdana"/>
          <w:color w:val="2D0A90"/>
          <w:sz w:val="22"/>
        </w:rPr>
        <w:t xml:space="preserve"> </w:t>
      </w:r>
      <w:r w:rsidRPr="00963CB1">
        <w:rPr>
          <w:rFonts w:ascii="Verdana" w:hAnsi="Verdana"/>
          <w:color w:val="2D0A90"/>
          <w:spacing w:val="6"/>
          <w:sz w:val="22"/>
          <w:szCs w:val="14"/>
        </w:rPr>
        <w:t xml:space="preserve">LET </w:t>
      </w:r>
      <w:r w:rsidRPr="00963CB1">
        <w:rPr>
          <w:rFonts w:ascii="Verdana" w:hAnsi="Verdana"/>
          <w:color w:val="2D0A90"/>
          <w:spacing w:val="-1"/>
          <w:sz w:val="22"/>
        </w:rPr>
        <w:t>(Laboratori Educa</w:t>
      </w:r>
      <w:r w:rsidRPr="00963CB1">
        <w:rPr>
          <w:rFonts w:ascii="Verdana" w:hAnsi="Verdana"/>
          <w:color w:val="2D0A90"/>
          <w:sz w:val="22"/>
        </w:rPr>
        <w:softHyphen/>
        <w:t xml:space="preserve">tivi Territoriali) </w:t>
      </w:r>
      <w:r w:rsidRPr="00963CB1">
        <w:rPr>
          <w:rFonts w:ascii="Verdana" w:hAnsi="Verdana"/>
          <w:color w:val="2D0A90"/>
          <w:spacing w:val="-4"/>
          <w:sz w:val="22"/>
        </w:rPr>
        <w:t xml:space="preserve">all'Area </w:t>
      </w:r>
      <w:proofErr w:type="spellStart"/>
      <w:r w:rsidRPr="00963CB1">
        <w:rPr>
          <w:rFonts w:ascii="Verdana" w:hAnsi="Verdana"/>
          <w:color w:val="2D0A90"/>
          <w:sz w:val="22"/>
        </w:rPr>
        <w:t>Pianacci</w:t>
      </w:r>
      <w:proofErr w:type="spellEnd"/>
      <w:r w:rsidRPr="00963CB1">
        <w:rPr>
          <w:rFonts w:ascii="Verdana" w:hAnsi="Verdana"/>
          <w:color w:val="2D0A90"/>
          <w:sz w:val="22"/>
        </w:rPr>
        <w:t xml:space="preserve"> che vanno </w:t>
      </w:r>
      <w:r w:rsidRPr="00963CB1">
        <w:rPr>
          <w:rFonts w:ascii="Verdana" w:hAnsi="Verdana"/>
          <w:color w:val="2D0A90"/>
          <w:spacing w:val="-2"/>
          <w:sz w:val="22"/>
        </w:rPr>
        <w:t xml:space="preserve">sotto </w:t>
      </w:r>
      <w:r w:rsidRPr="00963CB1">
        <w:rPr>
          <w:rFonts w:ascii="Verdana" w:hAnsi="Verdana"/>
          <w:color w:val="2D0A90"/>
          <w:sz w:val="22"/>
        </w:rPr>
        <w:t xml:space="preserve">il nome "L'isola che non </w:t>
      </w:r>
      <w:proofErr w:type="spellStart"/>
      <w:r w:rsidRPr="00963CB1">
        <w:rPr>
          <w:rFonts w:ascii="Verdana" w:hAnsi="Verdana"/>
          <w:color w:val="2D0A90"/>
          <w:spacing w:val="10"/>
          <w:sz w:val="22"/>
          <w:szCs w:val="14"/>
        </w:rPr>
        <w:t>Cep</w:t>
      </w:r>
      <w:proofErr w:type="spellEnd"/>
      <w:r w:rsidRPr="00963CB1">
        <w:rPr>
          <w:rFonts w:ascii="Verdana" w:hAnsi="Verdana"/>
          <w:color w:val="2D0A90"/>
          <w:spacing w:val="10"/>
          <w:sz w:val="22"/>
          <w:szCs w:val="14"/>
        </w:rPr>
        <w:t xml:space="preserve">". </w:t>
      </w:r>
    </w:p>
    <w:p w:rsidR="00963CB1" w:rsidRPr="00963CB1" w:rsidRDefault="00963CB1" w:rsidP="00963CB1">
      <w:pPr>
        <w:ind w:firstLine="866"/>
        <w:rPr>
          <w:rFonts w:ascii="Verdana" w:hAnsi="Verdana"/>
          <w:color w:val="2D0A90"/>
          <w:spacing w:val="10"/>
          <w:sz w:val="22"/>
          <w:szCs w:val="14"/>
        </w:rPr>
      </w:pPr>
    </w:p>
    <w:p w:rsidR="00963CB1" w:rsidRDefault="00963CB1" w:rsidP="00963CB1">
      <w:pPr>
        <w:ind w:firstLine="866"/>
        <w:rPr>
          <w:rFonts w:ascii="Verdana" w:hAnsi="Verdana"/>
          <w:color w:val="2D0A90"/>
          <w:spacing w:val="-2"/>
          <w:sz w:val="22"/>
        </w:rPr>
      </w:pPr>
      <w:r w:rsidRPr="00963CB1">
        <w:rPr>
          <w:rFonts w:ascii="Verdana" w:hAnsi="Verdana"/>
          <w:color w:val="2D0A90"/>
          <w:sz w:val="22"/>
        </w:rPr>
        <w:t>Un</w:t>
      </w:r>
      <w:r w:rsidRPr="00963CB1">
        <w:rPr>
          <w:rFonts w:ascii="Verdana" w:hAnsi="Verdana"/>
          <w:color w:val="2D0A90"/>
          <w:spacing w:val="-2"/>
          <w:sz w:val="22"/>
        </w:rPr>
        <w:t xml:space="preserve"> torneo che quest'anno ha coinvolto circa novanta bambini e ragazzi dai 6 ai 18 anni che si sono meritati, attraverso accesissimi incontri che hanno animato tutto il mese di luglio, il privilegio di disputare le finali in un impianto che può legittimamente essere considerato un vero e proprio gioiello per l'intero quartiere.</w:t>
      </w:r>
    </w:p>
    <w:p w:rsidR="00963CB1" w:rsidRPr="00963CB1" w:rsidRDefault="00963CB1" w:rsidP="00963CB1">
      <w:pPr>
        <w:ind w:firstLine="866"/>
        <w:rPr>
          <w:rFonts w:ascii="Verdana" w:hAnsi="Verdana"/>
          <w:color w:val="2D0A90"/>
          <w:spacing w:val="-2"/>
          <w:sz w:val="22"/>
        </w:rPr>
      </w:pPr>
    </w:p>
    <w:p w:rsidR="00963CB1" w:rsidRDefault="00963CB1" w:rsidP="00963CB1">
      <w:pPr>
        <w:ind w:firstLine="866"/>
        <w:rPr>
          <w:rFonts w:ascii="Verdana" w:hAnsi="Verdana"/>
          <w:color w:val="2D0A90"/>
          <w:spacing w:val="-2"/>
          <w:sz w:val="22"/>
        </w:rPr>
      </w:pPr>
      <w:r w:rsidRPr="00963CB1">
        <w:rPr>
          <w:rFonts w:ascii="Verdana" w:hAnsi="Verdana"/>
          <w:color w:val="2D0A90"/>
          <w:spacing w:val="-2"/>
          <w:sz w:val="22"/>
        </w:rPr>
        <w:t>La finalissima, prevista alle 21.30, sarà interamente disputata in notturna, grazie all'impianto d'illuminazione che saprà com</w:t>
      </w:r>
      <w:r w:rsidRPr="00963CB1">
        <w:rPr>
          <w:rFonts w:ascii="Verdana" w:hAnsi="Verdana"/>
          <w:color w:val="2D0A90"/>
          <w:spacing w:val="-2"/>
          <w:sz w:val="22"/>
        </w:rPr>
        <w:softHyphen/>
        <w:t xml:space="preserve">piere la magia di far vivere ai ragazzi le emozioni di un vero stadio. </w:t>
      </w:r>
    </w:p>
    <w:p w:rsidR="00963CB1" w:rsidRPr="00963CB1" w:rsidRDefault="00963CB1" w:rsidP="00963CB1">
      <w:pPr>
        <w:ind w:firstLine="866"/>
        <w:rPr>
          <w:rFonts w:ascii="Verdana" w:hAnsi="Verdana"/>
          <w:color w:val="2D0A90"/>
          <w:spacing w:val="-2"/>
          <w:sz w:val="22"/>
        </w:rPr>
      </w:pPr>
    </w:p>
    <w:p w:rsidR="00963CB1" w:rsidRPr="00963CB1" w:rsidRDefault="00963CB1" w:rsidP="00963CB1">
      <w:pPr>
        <w:ind w:firstLine="866"/>
        <w:rPr>
          <w:rFonts w:ascii="Verdana" w:hAnsi="Verdana"/>
          <w:color w:val="2D0A90"/>
          <w:sz w:val="22"/>
          <w:szCs w:val="20"/>
        </w:rPr>
      </w:pPr>
      <w:r w:rsidRPr="00963CB1">
        <w:rPr>
          <w:rFonts w:ascii="Verdana" w:hAnsi="Verdana"/>
          <w:color w:val="2D0A90"/>
          <w:spacing w:val="-2"/>
          <w:sz w:val="22"/>
        </w:rPr>
        <w:t xml:space="preserve">Insomma da </w:t>
      </w:r>
      <w:r w:rsidRPr="00963CB1">
        <w:rPr>
          <w:rFonts w:ascii="Verdana" w:hAnsi="Verdana"/>
          <w:color w:val="2D0A90"/>
          <w:spacing w:val="-4"/>
          <w:sz w:val="22"/>
        </w:rPr>
        <w:t xml:space="preserve">"Luci a San Siro" di Vecchioni a "Luci sulla </w:t>
      </w:r>
      <w:proofErr w:type="spellStart"/>
      <w:r w:rsidRPr="00963CB1">
        <w:rPr>
          <w:rFonts w:ascii="Verdana" w:hAnsi="Verdana"/>
          <w:color w:val="2D0A90"/>
          <w:spacing w:val="-2"/>
          <w:sz w:val="22"/>
        </w:rPr>
        <w:t>Ceppions</w:t>
      </w:r>
      <w:proofErr w:type="spellEnd"/>
      <w:r w:rsidRPr="00963CB1">
        <w:rPr>
          <w:rFonts w:ascii="Verdana" w:hAnsi="Verdana"/>
          <w:color w:val="2D0A90"/>
          <w:spacing w:val="-2"/>
          <w:sz w:val="22"/>
        </w:rPr>
        <w:t xml:space="preserve"> </w:t>
      </w:r>
      <w:r w:rsidRPr="00963CB1">
        <w:rPr>
          <w:rFonts w:ascii="Verdana" w:hAnsi="Verdana"/>
          <w:color w:val="2D0A90"/>
          <w:sz w:val="22"/>
          <w:szCs w:val="20"/>
        </w:rPr>
        <w:t>League".</w:t>
      </w:r>
    </w:p>
    <w:p w:rsidR="00963CB1" w:rsidRPr="00963CB1" w:rsidRDefault="00963CB1" w:rsidP="00963CB1">
      <w:pPr>
        <w:rPr>
          <w:rFonts w:ascii="Verdana" w:hAnsi="Verdana"/>
          <w:color w:val="2D0A90"/>
          <w:spacing w:val="-2"/>
          <w:sz w:val="22"/>
        </w:rPr>
      </w:pPr>
    </w:p>
    <w:p w:rsidR="000B49B2" w:rsidRPr="006D4D31" w:rsidRDefault="000B49B2" w:rsidP="006D4D31">
      <w:pPr>
        <w:rPr>
          <w:szCs w:val="22"/>
        </w:rPr>
      </w:pPr>
    </w:p>
    <w:sectPr w:rsidR="000B49B2" w:rsidRPr="006D4D31" w:rsidSect="008B0639">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Times New Roman MT Extra Bold">
    <w:charset w:val="00"/>
    <w:family w:val="roman"/>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7528D9"/>
    <w:multiLevelType w:val="hybridMultilevel"/>
    <w:tmpl w:val="D4205344"/>
    <w:lvl w:ilvl="0" w:tplc="7CC895F2">
      <w:start w:val="1"/>
      <w:numFmt w:val="upperLetter"/>
      <w:lvlText w:val="%1."/>
      <w:lvlJc w:val="left"/>
      <w:pPr>
        <w:tabs>
          <w:tab w:val="num" w:pos="1279"/>
        </w:tabs>
        <w:ind w:left="1279"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activeWritingStyle w:appName="MSWord" w:lang="it-IT" w:vendorID="3" w:dllVersion="517" w:checkStyle="1"/>
  <w:proofState w:spelling="clean"/>
  <w:doNotTrackMoves/>
  <w:defaultTabStop w:val="708"/>
  <w:hyphenationZone w:val="280"/>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47EC8"/>
    <w:rsid w:val="00020F12"/>
    <w:rsid w:val="00041AE1"/>
    <w:rsid w:val="000457BA"/>
    <w:rsid w:val="000609E8"/>
    <w:rsid w:val="000718CF"/>
    <w:rsid w:val="000737DD"/>
    <w:rsid w:val="00076EB8"/>
    <w:rsid w:val="00094719"/>
    <w:rsid w:val="000A0F1D"/>
    <w:rsid w:val="000A2231"/>
    <w:rsid w:val="000B49B2"/>
    <w:rsid w:val="000C51A1"/>
    <w:rsid w:val="000C646F"/>
    <w:rsid w:val="000E3ACD"/>
    <w:rsid w:val="000F52FC"/>
    <w:rsid w:val="00126490"/>
    <w:rsid w:val="0013069C"/>
    <w:rsid w:val="00132962"/>
    <w:rsid w:val="00144425"/>
    <w:rsid w:val="00155904"/>
    <w:rsid w:val="00166B3A"/>
    <w:rsid w:val="00185D49"/>
    <w:rsid w:val="001B433C"/>
    <w:rsid w:val="001D29FA"/>
    <w:rsid w:val="001D6033"/>
    <w:rsid w:val="001F0A6F"/>
    <w:rsid w:val="00215A5D"/>
    <w:rsid w:val="00221A19"/>
    <w:rsid w:val="00274AFF"/>
    <w:rsid w:val="002A5A0D"/>
    <w:rsid w:val="002D2592"/>
    <w:rsid w:val="002F1880"/>
    <w:rsid w:val="00312939"/>
    <w:rsid w:val="00317972"/>
    <w:rsid w:val="00340399"/>
    <w:rsid w:val="00347BC1"/>
    <w:rsid w:val="003561E0"/>
    <w:rsid w:val="00375180"/>
    <w:rsid w:val="003829B1"/>
    <w:rsid w:val="00385488"/>
    <w:rsid w:val="00386924"/>
    <w:rsid w:val="0039266E"/>
    <w:rsid w:val="003A616A"/>
    <w:rsid w:val="003C0B5B"/>
    <w:rsid w:val="003F4D5D"/>
    <w:rsid w:val="00405F1B"/>
    <w:rsid w:val="00411906"/>
    <w:rsid w:val="00422E57"/>
    <w:rsid w:val="00433BC2"/>
    <w:rsid w:val="0043530C"/>
    <w:rsid w:val="00441F87"/>
    <w:rsid w:val="00457A59"/>
    <w:rsid w:val="00463F16"/>
    <w:rsid w:val="00465101"/>
    <w:rsid w:val="0048430B"/>
    <w:rsid w:val="00495748"/>
    <w:rsid w:val="004A4AE3"/>
    <w:rsid w:val="004F28A8"/>
    <w:rsid w:val="004F4E8F"/>
    <w:rsid w:val="0050725C"/>
    <w:rsid w:val="00520BB1"/>
    <w:rsid w:val="00562CE5"/>
    <w:rsid w:val="005A4541"/>
    <w:rsid w:val="005B06EE"/>
    <w:rsid w:val="005D3401"/>
    <w:rsid w:val="005E1236"/>
    <w:rsid w:val="005E7CD5"/>
    <w:rsid w:val="006404FD"/>
    <w:rsid w:val="00671D09"/>
    <w:rsid w:val="00685F38"/>
    <w:rsid w:val="006A125D"/>
    <w:rsid w:val="006A3A6F"/>
    <w:rsid w:val="006A6A84"/>
    <w:rsid w:val="006B00C9"/>
    <w:rsid w:val="006C423B"/>
    <w:rsid w:val="006C4FF1"/>
    <w:rsid w:val="006D4D31"/>
    <w:rsid w:val="00703F7D"/>
    <w:rsid w:val="00712F1F"/>
    <w:rsid w:val="00715429"/>
    <w:rsid w:val="007233B4"/>
    <w:rsid w:val="00770108"/>
    <w:rsid w:val="00791B28"/>
    <w:rsid w:val="007B77DA"/>
    <w:rsid w:val="007D01EC"/>
    <w:rsid w:val="007F06B2"/>
    <w:rsid w:val="00856051"/>
    <w:rsid w:val="00865DC6"/>
    <w:rsid w:val="00874CB4"/>
    <w:rsid w:val="00887B6D"/>
    <w:rsid w:val="00891A84"/>
    <w:rsid w:val="00891E39"/>
    <w:rsid w:val="008966BE"/>
    <w:rsid w:val="00896A55"/>
    <w:rsid w:val="008B0639"/>
    <w:rsid w:val="008B200C"/>
    <w:rsid w:val="00937E8D"/>
    <w:rsid w:val="009426EE"/>
    <w:rsid w:val="0094365A"/>
    <w:rsid w:val="00956E5F"/>
    <w:rsid w:val="00963CB1"/>
    <w:rsid w:val="0098463A"/>
    <w:rsid w:val="00986228"/>
    <w:rsid w:val="009926B3"/>
    <w:rsid w:val="009B65DB"/>
    <w:rsid w:val="009C6979"/>
    <w:rsid w:val="009E3763"/>
    <w:rsid w:val="00A20FA8"/>
    <w:rsid w:val="00A214FA"/>
    <w:rsid w:val="00A47EC8"/>
    <w:rsid w:val="00A55017"/>
    <w:rsid w:val="00A70111"/>
    <w:rsid w:val="00A7222D"/>
    <w:rsid w:val="00AA5417"/>
    <w:rsid w:val="00AB1582"/>
    <w:rsid w:val="00AC17C6"/>
    <w:rsid w:val="00AC4341"/>
    <w:rsid w:val="00AC6D90"/>
    <w:rsid w:val="00AD01E8"/>
    <w:rsid w:val="00AD2C6F"/>
    <w:rsid w:val="00AD501D"/>
    <w:rsid w:val="00AD69E6"/>
    <w:rsid w:val="00B13B36"/>
    <w:rsid w:val="00B22711"/>
    <w:rsid w:val="00B60844"/>
    <w:rsid w:val="00B67493"/>
    <w:rsid w:val="00B707D9"/>
    <w:rsid w:val="00B81EF6"/>
    <w:rsid w:val="00BA125D"/>
    <w:rsid w:val="00BB7ADB"/>
    <w:rsid w:val="00C117DA"/>
    <w:rsid w:val="00C177D7"/>
    <w:rsid w:val="00C3461B"/>
    <w:rsid w:val="00C3681C"/>
    <w:rsid w:val="00C63DBA"/>
    <w:rsid w:val="00CB13CC"/>
    <w:rsid w:val="00CB2D3A"/>
    <w:rsid w:val="00CC2A0A"/>
    <w:rsid w:val="00CE0A92"/>
    <w:rsid w:val="00D24A44"/>
    <w:rsid w:val="00D4234C"/>
    <w:rsid w:val="00D45ACA"/>
    <w:rsid w:val="00D71129"/>
    <w:rsid w:val="00D84E35"/>
    <w:rsid w:val="00DC0019"/>
    <w:rsid w:val="00DC75C5"/>
    <w:rsid w:val="00DC7909"/>
    <w:rsid w:val="00DF4873"/>
    <w:rsid w:val="00E20B5D"/>
    <w:rsid w:val="00E30859"/>
    <w:rsid w:val="00E437E2"/>
    <w:rsid w:val="00EA2FAC"/>
    <w:rsid w:val="00EA7176"/>
    <w:rsid w:val="00EB680B"/>
    <w:rsid w:val="00EC5505"/>
    <w:rsid w:val="00EC63B3"/>
    <w:rsid w:val="00EC692D"/>
    <w:rsid w:val="00EE2CA7"/>
    <w:rsid w:val="00EF58F3"/>
    <w:rsid w:val="00F05A06"/>
    <w:rsid w:val="00F23EC7"/>
    <w:rsid w:val="00F36F40"/>
    <w:rsid w:val="00F513DC"/>
    <w:rsid w:val="00F5356D"/>
    <w:rsid w:val="00F54140"/>
    <w:rsid w:val="00F60B8C"/>
    <w:rsid w:val="00F61DAA"/>
    <w:rsid w:val="00F80DE0"/>
    <w:rsid w:val="00F90F01"/>
    <w:rsid w:val="00FB2CAF"/>
    <w:rsid w:val="00FC5C54"/>
    <w:rsid w:val="00FC6ECD"/>
    <w:rsid w:val="00FF01F4"/>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8B0639"/>
    <w:rPr>
      <w:sz w:val="24"/>
      <w:szCs w:val="24"/>
    </w:rPr>
  </w:style>
  <w:style w:type="paragraph" w:styleId="Titolo1">
    <w:name w:val="heading 1"/>
    <w:basedOn w:val="Normale"/>
    <w:next w:val="Normale"/>
    <w:link w:val="Titolo1Carattere"/>
    <w:qFormat/>
    <w:rsid w:val="008B0639"/>
    <w:pPr>
      <w:keepNext/>
      <w:outlineLvl w:val="0"/>
    </w:pPr>
    <w:rPr>
      <w:rFonts w:ascii="Verdana" w:hAnsi="Verdana"/>
      <w:color w:val="000000"/>
      <w:szCs w:val="20"/>
    </w:rPr>
  </w:style>
  <w:style w:type="paragraph" w:styleId="Titolo2">
    <w:name w:val="heading 2"/>
    <w:basedOn w:val="Normale"/>
    <w:next w:val="Normale"/>
    <w:link w:val="Titolo2Carattere"/>
    <w:qFormat/>
    <w:rsid w:val="008B0639"/>
    <w:pPr>
      <w:keepNext/>
      <w:outlineLvl w:val="1"/>
    </w:pPr>
    <w:rPr>
      <w:rFonts w:ascii="Verdana" w:hAnsi="Verdana"/>
      <w:b/>
      <w:bCs/>
      <w:color w:val="000000"/>
      <w:szCs w:val="20"/>
    </w:rPr>
  </w:style>
  <w:style w:type="paragraph" w:styleId="Titolo3">
    <w:name w:val="heading 3"/>
    <w:basedOn w:val="Normale"/>
    <w:next w:val="Normale"/>
    <w:link w:val="Titolo3Carattere"/>
    <w:qFormat/>
    <w:rsid w:val="008B0639"/>
    <w:pPr>
      <w:keepNext/>
      <w:outlineLvl w:val="2"/>
    </w:pPr>
    <w:rPr>
      <w:rFonts w:ascii="Verdana" w:hAnsi="Verdana"/>
      <w:i/>
      <w:iCs/>
      <w:color w:val="000000"/>
      <w:sz w:val="28"/>
      <w:szCs w:val="20"/>
    </w:rPr>
  </w:style>
  <w:style w:type="paragraph" w:styleId="Titolo4">
    <w:name w:val="heading 4"/>
    <w:basedOn w:val="Normale"/>
    <w:next w:val="Normale"/>
    <w:link w:val="Titolo4Carattere"/>
    <w:qFormat/>
    <w:rsid w:val="008B0639"/>
    <w:pPr>
      <w:keepNext/>
      <w:outlineLvl w:val="3"/>
    </w:pPr>
    <w:rPr>
      <w:rFonts w:ascii="Times New Roman MT Extra Bold" w:hAnsi="Times New Roman MT Extra Bold"/>
      <w:b/>
      <w:bCs/>
      <w:color w:val="000000"/>
      <w:sz w:val="72"/>
      <w:szCs w:val="20"/>
    </w:rPr>
  </w:style>
  <w:style w:type="paragraph" w:styleId="Titolo5">
    <w:name w:val="heading 5"/>
    <w:basedOn w:val="Normale"/>
    <w:next w:val="Normale"/>
    <w:link w:val="Titolo5Carattere"/>
    <w:qFormat/>
    <w:rsid w:val="008B0639"/>
    <w:pPr>
      <w:keepNext/>
      <w:outlineLvl w:val="4"/>
    </w:pPr>
    <w:rPr>
      <w:rFonts w:ascii="Times New Roman MT Extra Bold" w:hAnsi="Times New Roman MT Extra Bold"/>
      <w:color w:val="000000"/>
      <w:sz w:val="40"/>
      <w:szCs w:val="20"/>
    </w:rPr>
  </w:style>
  <w:style w:type="paragraph" w:styleId="Titolo6">
    <w:name w:val="heading 6"/>
    <w:basedOn w:val="Normale"/>
    <w:next w:val="Normale"/>
    <w:link w:val="Titolo6Carattere"/>
    <w:qFormat/>
    <w:rsid w:val="008B0639"/>
    <w:pPr>
      <w:keepNext/>
      <w:jc w:val="right"/>
      <w:outlineLvl w:val="5"/>
    </w:pPr>
    <w:rPr>
      <w:rFonts w:ascii="Verdana" w:hAnsi="Verdana"/>
      <w:color w:val="000000"/>
      <w:szCs w:val="20"/>
      <w:lang w:val="en-US"/>
    </w:rPr>
  </w:style>
  <w:style w:type="paragraph" w:styleId="Titolo7">
    <w:name w:val="heading 7"/>
    <w:basedOn w:val="Normale"/>
    <w:next w:val="Normale"/>
    <w:link w:val="Titolo7Carattere"/>
    <w:qFormat/>
    <w:rsid w:val="008B0639"/>
    <w:pPr>
      <w:keepNext/>
      <w:jc w:val="center"/>
      <w:outlineLvl w:val="6"/>
    </w:pPr>
    <w:rPr>
      <w:rFonts w:ascii="Arial" w:hAnsi="Arial" w:cs="Arial"/>
      <w:color w:val="000080"/>
      <w:sz w:val="28"/>
    </w:rPr>
  </w:style>
  <w:style w:type="paragraph" w:styleId="Titolo8">
    <w:name w:val="heading 8"/>
    <w:basedOn w:val="Normale"/>
    <w:next w:val="Normale"/>
    <w:link w:val="Titolo8Carattere"/>
    <w:qFormat/>
    <w:rsid w:val="008B0639"/>
    <w:pPr>
      <w:keepNext/>
      <w:jc w:val="center"/>
      <w:outlineLvl w:val="7"/>
    </w:pPr>
    <w:rPr>
      <w:rFonts w:ascii="Garamond" w:hAnsi="Garamond"/>
      <w:sz w:val="36"/>
    </w:rPr>
  </w:style>
  <w:style w:type="paragraph" w:styleId="Titolo9">
    <w:name w:val="heading 9"/>
    <w:basedOn w:val="Normale"/>
    <w:next w:val="Normale"/>
    <w:link w:val="Titolo9Carattere"/>
    <w:qFormat/>
    <w:rsid w:val="008B0639"/>
    <w:pPr>
      <w:keepNext/>
      <w:outlineLvl w:val="8"/>
    </w:pPr>
    <w:rPr>
      <w:rFonts w:ascii="Arial" w:hAnsi="Arial" w:cs="Arial"/>
      <w:b/>
      <w:bCs/>
      <w:color w:val="00008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sid w:val="008B0639"/>
    <w:rPr>
      <w:color w:val="0000FF"/>
      <w:u w:val="single"/>
    </w:rPr>
  </w:style>
  <w:style w:type="character" w:styleId="Collegamentovisitato">
    <w:name w:val="FollowedHyperlink"/>
    <w:basedOn w:val="Carpredefinitoparagrafo"/>
    <w:rsid w:val="008B0639"/>
    <w:rPr>
      <w:color w:val="800080"/>
      <w:u w:val="single"/>
    </w:rPr>
  </w:style>
  <w:style w:type="character" w:customStyle="1" w:styleId="Titolo1Carattere">
    <w:name w:val="Titolo 1 Carattere"/>
    <w:basedOn w:val="Carpredefinitoparagrafo"/>
    <w:link w:val="Titolo1"/>
    <w:locked/>
    <w:rsid w:val="008B0639"/>
    <w:rPr>
      <w:rFonts w:ascii="Cambria" w:eastAsia="Times New Roman" w:hAnsi="Cambria" w:cs="Times New Roman" w:hint="default"/>
      <w:b/>
      <w:bCs/>
      <w:color w:val="365F91"/>
      <w:sz w:val="28"/>
      <w:szCs w:val="28"/>
    </w:rPr>
  </w:style>
  <w:style w:type="character" w:customStyle="1" w:styleId="Titolo2Carattere">
    <w:name w:val="Titolo 2 Carattere"/>
    <w:basedOn w:val="Carpredefinitoparagrafo"/>
    <w:link w:val="Titolo2"/>
    <w:locked/>
    <w:rsid w:val="008B0639"/>
    <w:rPr>
      <w:rFonts w:ascii="Cambria" w:eastAsia="Times New Roman" w:hAnsi="Cambria" w:cs="Times New Roman" w:hint="default"/>
      <w:b/>
      <w:bCs/>
      <w:color w:val="4F81BD"/>
      <w:sz w:val="26"/>
      <w:szCs w:val="26"/>
    </w:rPr>
  </w:style>
  <w:style w:type="character" w:customStyle="1" w:styleId="Titolo3Carattere">
    <w:name w:val="Titolo 3 Carattere"/>
    <w:basedOn w:val="Carpredefinitoparagrafo"/>
    <w:link w:val="Titolo3"/>
    <w:locked/>
    <w:rsid w:val="008B0639"/>
    <w:rPr>
      <w:rFonts w:ascii="Cambria" w:eastAsia="Times New Roman" w:hAnsi="Cambria" w:cs="Times New Roman" w:hint="default"/>
      <w:b/>
      <w:bCs/>
      <w:color w:val="4F81BD"/>
      <w:sz w:val="24"/>
      <w:szCs w:val="24"/>
    </w:rPr>
  </w:style>
  <w:style w:type="character" w:customStyle="1" w:styleId="Titolo4Carattere">
    <w:name w:val="Titolo 4 Carattere"/>
    <w:basedOn w:val="Carpredefinitoparagrafo"/>
    <w:link w:val="Titolo4"/>
    <w:locked/>
    <w:rsid w:val="008B0639"/>
    <w:rPr>
      <w:rFonts w:ascii="Cambria" w:eastAsia="Times New Roman" w:hAnsi="Cambria" w:cs="Times New Roman" w:hint="default"/>
      <w:b/>
      <w:bCs/>
      <w:i/>
      <w:iCs/>
      <w:color w:val="4F81BD"/>
      <w:sz w:val="24"/>
      <w:szCs w:val="24"/>
    </w:rPr>
  </w:style>
  <w:style w:type="character" w:customStyle="1" w:styleId="Titolo5Carattere">
    <w:name w:val="Titolo 5 Carattere"/>
    <w:basedOn w:val="Carpredefinitoparagrafo"/>
    <w:link w:val="Titolo5"/>
    <w:locked/>
    <w:rsid w:val="008B0639"/>
    <w:rPr>
      <w:rFonts w:ascii="Cambria" w:eastAsia="Times New Roman" w:hAnsi="Cambria" w:cs="Times New Roman" w:hint="default"/>
      <w:color w:val="243F60"/>
      <w:sz w:val="24"/>
      <w:szCs w:val="24"/>
    </w:rPr>
  </w:style>
  <w:style w:type="character" w:customStyle="1" w:styleId="Titolo6Carattere">
    <w:name w:val="Titolo 6 Carattere"/>
    <w:basedOn w:val="Carpredefinitoparagrafo"/>
    <w:link w:val="Titolo6"/>
    <w:locked/>
    <w:rsid w:val="008B0639"/>
    <w:rPr>
      <w:rFonts w:ascii="Cambria" w:eastAsia="Times New Roman" w:hAnsi="Cambria" w:cs="Times New Roman" w:hint="default"/>
      <w:i/>
      <w:iCs/>
      <w:color w:val="243F60"/>
      <w:sz w:val="24"/>
      <w:szCs w:val="24"/>
    </w:rPr>
  </w:style>
  <w:style w:type="character" w:customStyle="1" w:styleId="Titolo7Carattere">
    <w:name w:val="Titolo 7 Carattere"/>
    <w:basedOn w:val="Carpredefinitoparagrafo"/>
    <w:link w:val="Titolo7"/>
    <w:locked/>
    <w:rsid w:val="008B0639"/>
    <w:rPr>
      <w:rFonts w:ascii="Cambria" w:eastAsia="Times New Roman" w:hAnsi="Cambria" w:cs="Times New Roman" w:hint="default"/>
      <w:i/>
      <w:iCs/>
      <w:color w:val="404040"/>
      <w:sz w:val="24"/>
      <w:szCs w:val="24"/>
    </w:rPr>
  </w:style>
  <w:style w:type="character" w:customStyle="1" w:styleId="Titolo8Carattere">
    <w:name w:val="Titolo 8 Carattere"/>
    <w:basedOn w:val="Carpredefinitoparagrafo"/>
    <w:link w:val="Titolo8"/>
    <w:locked/>
    <w:rsid w:val="008B0639"/>
    <w:rPr>
      <w:rFonts w:ascii="Cambria" w:eastAsia="Times New Roman" w:hAnsi="Cambria" w:cs="Times New Roman" w:hint="default"/>
      <w:color w:val="404040"/>
    </w:rPr>
  </w:style>
  <w:style w:type="character" w:customStyle="1" w:styleId="Titolo9Carattere">
    <w:name w:val="Titolo 9 Carattere"/>
    <w:basedOn w:val="Carpredefinitoparagrafo"/>
    <w:link w:val="Titolo9"/>
    <w:locked/>
    <w:rsid w:val="008B0639"/>
    <w:rPr>
      <w:rFonts w:ascii="Cambria" w:eastAsia="Times New Roman" w:hAnsi="Cambria" w:cs="Times New Roman" w:hint="default"/>
      <w:i/>
      <w:iCs/>
      <w:color w:val="404040"/>
    </w:rPr>
  </w:style>
  <w:style w:type="paragraph" w:styleId="Titolo">
    <w:name w:val="Title"/>
    <w:basedOn w:val="Normale"/>
    <w:link w:val="TitoloCarattere"/>
    <w:qFormat/>
    <w:rsid w:val="008B0639"/>
    <w:pPr>
      <w:jc w:val="center"/>
    </w:pPr>
    <w:rPr>
      <w:rFonts w:ascii="Arial" w:hAnsi="Arial" w:cs="Arial"/>
      <w:color w:val="000000"/>
      <w:sz w:val="28"/>
      <w:szCs w:val="20"/>
    </w:rPr>
  </w:style>
  <w:style w:type="character" w:customStyle="1" w:styleId="TitoloCarattere">
    <w:name w:val="Titolo Carattere"/>
    <w:basedOn w:val="Carpredefinitoparagrafo"/>
    <w:link w:val="Titolo"/>
    <w:locked/>
    <w:rsid w:val="008B0639"/>
    <w:rPr>
      <w:rFonts w:ascii="Cambria" w:eastAsia="Times New Roman" w:hAnsi="Cambria" w:cs="Times New Roman" w:hint="default"/>
      <w:color w:val="17365D"/>
      <w:spacing w:val="5"/>
      <w:kern w:val="28"/>
      <w:sz w:val="52"/>
      <w:szCs w:val="52"/>
    </w:rPr>
  </w:style>
  <w:style w:type="paragraph" w:styleId="Corpodeltesto">
    <w:name w:val="Body Text"/>
    <w:basedOn w:val="Normale"/>
    <w:link w:val="CorpodeltestoCarattere"/>
    <w:rsid w:val="008B0639"/>
    <w:pPr>
      <w:jc w:val="both"/>
    </w:pPr>
    <w:rPr>
      <w:rFonts w:ascii="Verdana" w:hAnsi="Verdana"/>
      <w:color w:val="000000"/>
      <w:szCs w:val="20"/>
    </w:rPr>
  </w:style>
  <w:style w:type="character" w:customStyle="1" w:styleId="CorpodeltestoCarattere">
    <w:name w:val="Corpo del testo Carattere"/>
    <w:basedOn w:val="Carpredefinitoparagrafo"/>
    <w:link w:val="Corpodeltesto"/>
    <w:locked/>
    <w:rsid w:val="008B0639"/>
    <w:rPr>
      <w:sz w:val="24"/>
      <w:szCs w:val="24"/>
    </w:rPr>
  </w:style>
  <w:style w:type="paragraph" w:styleId="Rientrocorpodeltesto">
    <w:name w:val="Body Text Indent"/>
    <w:basedOn w:val="Normale"/>
    <w:link w:val="RientrocorpodeltestoCarattere"/>
    <w:rsid w:val="008B0639"/>
    <w:pPr>
      <w:ind w:firstLine="720"/>
      <w:jc w:val="both"/>
    </w:pPr>
    <w:rPr>
      <w:rFonts w:ascii="Verdana" w:hAnsi="Verdana"/>
      <w:color w:val="000000"/>
      <w:sz w:val="22"/>
      <w:szCs w:val="20"/>
    </w:rPr>
  </w:style>
  <w:style w:type="character" w:customStyle="1" w:styleId="RientrocorpodeltestoCarattere">
    <w:name w:val="Rientro corpo del testo Carattere"/>
    <w:basedOn w:val="Carpredefinitoparagrafo"/>
    <w:link w:val="Rientrocorpodeltesto"/>
    <w:locked/>
    <w:rsid w:val="008B0639"/>
    <w:rPr>
      <w:sz w:val="24"/>
      <w:szCs w:val="24"/>
    </w:rPr>
  </w:style>
  <w:style w:type="paragraph" w:styleId="Sottotitolo">
    <w:name w:val="Subtitle"/>
    <w:basedOn w:val="Normale"/>
    <w:link w:val="SottotitoloCarattere"/>
    <w:qFormat/>
    <w:rsid w:val="008B0639"/>
    <w:pPr>
      <w:jc w:val="center"/>
    </w:pPr>
    <w:rPr>
      <w:rFonts w:ascii="Garamond" w:hAnsi="Garamond"/>
      <w:color w:val="000000"/>
      <w:sz w:val="36"/>
      <w:szCs w:val="20"/>
    </w:rPr>
  </w:style>
  <w:style w:type="character" w:customStyle="1" w:styleId="SottotitoloCarattere">
    <w:name w:val="Sottotitolo Carattere"/>
    <w:basedOn w:val="Carpredefinitoparagrafo"/>
    <w:link w:val="Sottotitolo"/>
    <w:locked/>
    <w:rsid w:val="008B0639"/>
    <w:rPr>
      <w:rFonts w:ascii="Cambria" w:eastAsia="Times New Roman" w:hAnsi="Cambria" w:cs="Times New Roman" w:hint="default"/>
      <w:i/>
      <w:iCs/>
      <w:color w:val="4F81BD"/>
      <w:spacing w:val="15"/>
      <w:sz w:val="24"/>
      <w:szCs w:val="24"/>
    </w:rPr>
  </w:style>
  <w:style w:type="paragraph" w:styleId="Corpodeltesto2">
    <w:name w:val="Body Text 2"/>
    <w:basedOn w:val="Normale"/>
    <w:link w:val="Corpodeltesto2Carattere"/>
    <w:rsid w:val="008B0639"/>
    <w:pPr>
      <w:jc w:val="both"/>
    </w:pPr>
    <w:rPr>
      <w:rFonts w:ascii="Garamond" w:hAnsi="Garamond"/>
      <w:sz w:val="36"/>
    </w:rPr>
  </w:style>
  <w:style w:type="character" w:customStyle="1" w:styleId="Corpodeltesto2Carattere">
    <w:name w:val="Corpo del testo 2 Carattere"/>
    <w:basedOn w:val="Carpredefinitoparagrafo"/>
    <w:link w:val="Corpodeltesto2"/>
    <w:locked/>
    <w:rsid w:val="008B0639"/>
    <w:rPr>
      <w:sz w:val="24"/>
      <w:szCs w:val="24"/>
    </w:rPr>
  </w:style>
  <w:style w:type="paragraph" w:styleId="Corpodeltesto3">
    <w:name w:val="Body Text 3"/>
    <w:basedOn w:val="Normale"/>
    <w:link w:val="Corpodeltesto3Carattere"/>
    <w:rsid w:val="008B0639"/>
    <w:pPr>
      <w:jc w:val="center"/>
    </w:pPr>
    <w:rPr>
      <w:color w:val="000080"/>
      <w:sz w:val="144"/>
    </w:rPr>
  </w:style>
  <w:style w:type="character" w:customStyle="1" w:styleId="Corpodeltesto3Carattere">
    <w:name w:val="Corpo del testo 3 Carattere"/>
    <w:basedOn w:val="Carpredefinitoparagrafo"/>
    <w:link w:val="Corpodeltesto3"/>
    <w:locked/>
    <w:rsid w:val="008B0639"/>
    <w:rPr>
      <w:sz w:val="16"/>
      <w:szCs w:val="16"/>
    </w:rPr>
  </w:style>
  <w:style w:type="paragraph" w:styleId="Rientrocorpodeltesto2">
    <w:name w:val="Body Text Indent 2"/>
    <w:basedOn w:val="Normale"/>
    <w:link w:val="Rientrocorpodeltesto2Carattere"/>
    <w:rsid w:val="008B0639"/>
    <w:pPr>
      <w:ind w:firstLine="720"/>
      <w:jc w:val="both"/>
    </w:pPr>
    <w:rPr>
      <w:rFonts w:ascii="Verdana" w:hAnsi="Verdana"/>
      <w:color w:val="000080"/>
      <w:sz w:val="22"/>
      <w:szCs w:val="20"/>
    </w:rPr>
  </w:style>
  <w:style w:type="character" w:customStyle="1" w:styleId="Rientrocorpodeltesto2Carattere">
    <w:name w:val="Rientro corpo del testo 2 Carattere"/>
    <w:basedOn w:val="Carpredefinitoparagrafo"/>
    <w:link w:val="Rientrocorpodeltesto2"/>
    <w:locked/>
    <w:rsid w:val="008B0639"/>
    <w:rPr>
      <w:sz w:val="24"/>
      <w:szCs w:val="24"/>
    </w:rPr>
  </w:style>
  <w:style w:type="paragraph" w:styleId="Rientrocorpodeltesto3">
    <w:name w:val="Body Text Indent 3"/>
    <w:basedOn w:val="Normale"/>
    <w:link w:val="Rientrocorpodeltesto3Carattere"/>
    <w:rsid w:val="008B0639"/>
    <w:pPr>
      <w:ind w:firstLine="919"/>
      <w:jc w:val="both"/>
    </w:pPr>
    <w:rPr>
      <w:rFonts w:ascii="Verdana" w:hAnsi="Verdana"/>
      <w:color w:val="000080"/>
      <w:sz w:val="22"/>
    </w:rPr>
  </w:style>
  <w:style w:type="character" w:customStyle="1" w:styleId="Rientrocorpodeltesto3Carattere">
    <w:name w:val="Rientro corpo del testo 3 Carattere"/>
    <w:basedOn w:val="Carpredefinitoparagrafo"/>
    <w:link w:val="Rientrocorpodeltesto3"/>
    <w:locked/>
    <w:rsid w:val="008B0639"/>
    <w:rPr>
      <w:sz w:val="16"/>
      <w:szCs w:val="16"/>
    </w:rPr>
  </w:style>
  <w:style w:type="paragraph" w:customStyle="1" w:styleId="Style1">
    <w:name w:val="Style 1"/>
    <w:basedOn w:val="Normale"/>
    <w:rsid w:val="00340399"/>
    <w:rPr>
      <w:color w:val="000000"/>
      <w:sz w:val="20"/>
      <w:szCs w:val="20"/>
    </w:rPr>
  </w:style>
  <w:style w:type="paragraph" w:styleId="NormaleWeb">
    <w:name w:val="Normal (Web)"/>
    <w:basedOn w:val="Normale"/>
    <w:rsid w:val="00405F1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image" Target="media/image1.jpeg"/><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278</Words>
  <Characters>1590</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RASSEGNA STAMPA 1997 (CONSORZIO SPORTIVO PIANACCI)</vt:lpstr>
    </vt:vector>
  </TitlesOfParts>
  <Company>Farmacia S. Giovanni</Company>
  <LinksUpToDate>false</LinksUpToDate>
  <CharactersWithSpaces>1865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RASSEGNA STAMPA 1997 (CONSORZIO SPORTIVO PIANACCI)</dc:title>
  <dc:subject/>
  <dc:creator>Dott. Besana</dc:creator>
  <cp:keywords/>
  <dc:description/>
  <cp:lastModifiedBy>Utente</cp:lastModifiedBy>
  <cp:revision>2</cp:revision>
  <dcterms:created xsi:type="dcterms:W3CDTF">2016-05-30T14:55:00Z</dcterms:created>
  <dcterms:modified xsi:type="dcterms:W3CDTF">2016-05-30T14:55:00Z</dcterms:modified>
</cp:coreProperties>
</file>